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B2118" w14:textId="65DD8EF7" w:rsidR="0059718C" w:rsidRPr="00614116" w:rsidRDefault="00747FD7" w:rsidP="00E52B54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Toc125645916"/>
      <w:r w:rsidRPr="00614116">
        <w:rPr>
          <w:rFonts w:ascii="Times New Roman" w:hAnsi="Times New Roman" w:cs="Times New Roman"/>
          <w:bCs/>
          <w:sz w:val="24"/>
          <w:szCs w:val="24"/>
        </w:rPr>
        <w:t>Приложение 1</w:t>
      </w:r>
      <w:bookmarkEnd w:id="0"/>
      <w:r w:rsidR="00150046">
        <w:rPr>
          <w:rFonts w:ascii="Times New Roman" w:hAnsi="Times New Roman" w:cs="Times New Roman"/>
          <w:bCs/>
          <w:sz w:val="24"/>
          <w:szCs w:val="24"/>
        </w:rPr>
        <w:t>4</w:t>
      </w:r>
    </w:p>
    <w:p w14:paraId="75C19B63" w14:textId="77777777" w:rsidR="0059718C" w:rsidRPr="00E52B54" w:rsidRDefault="00747FD7" w:rsidP="00E52B54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B54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985"/>
        <w:gridCol w:w="4333"/>
        <w:gridCol w:w="3038"/>
      </w:tblGrid>
      <w:tr w:rsidR="0059718C" w:rsidRPr="00E52B54" w14:paraId="4C557C32" w14:textId="77777777">
        <w:trPr>
          <w:jc w:val="center"/>
        </w:trPr>
        <w:tc>
          <w:tcPr>
            <w:tcW w:w="1985" w:type="dxa"/>
            <w:shd w:val="clear" w:color="auto" w:fill="auto"/>
          </w:tcPr>
          <w:p w14:paraId="1F7326F8" w14:textId="77777777" w:rsidR="0059718C" w:rsidRPr="00E52B54" w:rsidRDefault="00747FD7" w:rsidP="00E52B54">
            <w:pPr>
              <w:pStyle w:val="Con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b/>
                <w:sz w:val="24"/>
                <w:szCs w:val="24"/>
              </w:rPr>
              <w:t>о назначении</w:t>
            </w:r>
          </w:p>
        </w:tc>
        <w:tc>
          <w:tcPr>
            <w:tcW w:w="4333" w:type="dxa"/>
            <w:tcBorders>
              <w:bottom w:val="single" w:sz="4" w:space="0" w:color="000000"/>
            </w:tcBorders>
            <w:shd w:val="clear" w:color="auto" w:fill="auto"/>
          </w:tcPr>
          <w:p w14:paraId="1FAAB144" w14:textId="77777777" w:rsidR="0059718C" w:rsidRPr="00E52B54" w:rsidRDefault="0059718C" w:rsidP="00E52B54">
            <w:pPr>
              <w:pStyle w:val="Con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shd w:val="clear" w:color="auto" w:fill="auto"/>
          </w:tcPr>
          <w:p w14:paraId="725F47E1" w14:textId="77777777" w:rsidR="0059718C" w:rsidRPr="00E52B54" w:rsidRDefault="00747FD7" w:rsidP="00E52B54">
            <w:pPr>
              <w:pStyle w:val="Con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b/>
                <w:sz w:val="24"/>
                <w:szCs w:val="24"/>
              </w:rPr>
              <w:t>судебной экспертизы</w:t>
            </w:r>
          </w:p>
        </w:tc>
      </w:tr>
    </w:tbl>
    <w:p w14:paraId="068A74F1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B54">
        <w:rPr>
          <w:rFonts w:ascii="Times New Roman" w:hAnsi="Times New Roman" w:cs="Times New Roman"/>
          <w:b/>
          <w:sz w:val="24"/>
          <w:szCs w:val="24"/>
        </w:rPr>
        <w:t>(какой именно)</w:t>
      </w:r>
    </w:p>
    <w:p w14:paraId="08B4EED0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03A49F3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224"/>
        <w:gridCol w:w="2139"/>
        <w:gridCol w:w="414"/>
        <w:gridCol w:w="304"/>
        <w:gridCol w:w="1255"/>
        <w:gridCol w:w="506"/>
        <w:gridCol w:w="401"/>
        <w:gridCol w:w="396"/>
      </w:tblGrid>
      <w:tr w:rsidR="0059718C" w:rsidRPr="00E52B54" w14:paraId="52952822" w14:textId="77777777">
        <w:trPr>
          <w:cantSplit/>
          <w:jc w:val="center"/>
        </w:trPr>
        <w:tc>
          <w:tcPr>
            <w:tcW w:w="4222" w:type="dxa"/>
            <w:tcBorders>
              <w:bottom w:val="single" w:sz="4" w:space="0" w:color="000000"/>
            </w:tcBorders>
            <w:shd w:val="clear" w:color="auto" w:fill="auto"/>
          </w:tcPr>
          <w:p w14:paraId="7733C571" w14:textId="77777777" w:rsidR="0059718C" w:rsidRPr="00E52B54" w:rsidRDefault="0059718C" w:rsidP="00E52B54">
            <w:pPr>
              <w:pStyle w:val="Con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shd w:val="clear" w:color="auto" w:fill="auto"/>
          </w:tcPr>
          <w:p w14:paraId="182A7BE9" w14:textId="77777777" w:rsidR="0059718C" w:rsidRPr="00E52B54" w:rsidRDefault="00747FD7" w:rsidP="00E52B54">
            <w:pPr>
              <w:pStyle w:val="Con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414" w:type="dxa"/>
            <w:tcBorders>
              <w:bottom w:val="single" w:sz="4" w:space="0" w:color="000000"/>
            </w:tcBorders>
            <w:shd w:val="clear" w:color="auto" w:fill="auto"/>
          </w:tcPr>
          <w:p w14:paraId="30E056DD" w14:textId="77777777" w:rsidR="0059718C" w:rsidRPr="00E52B54" w:rsidRDefault="00747FD7" w:rsidP="00E52B54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04" w:type="dxa"/>
            <w:shd w:val="clear" w:color="auto" w:fill="auto"/>
          </w:tcPr>
          <w:p w14:paraId="29711F1F" w14:textId="77777777" w:rsidR="0059718C" w:rsidRPr="00E52B54" w:rsidRDefault="00747FD7" w:rsidP="00E52B54">
            <w:pPr>
              <w:pStyle w:val="ConsNonformat"/>
              <w:ind w:hanging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5" w:type="dxa"/>
            <w:tcBorders>
              <w:bottom w:val="single" w:sz="4" w:space="0" w:color="000000"/>
            </w:tcBorders>
            <w:shd w:val="clear" w:color="auto" w:fill="auto"/>
          </w:tcPr>
          <w:p w14:paraId="73C3C2FF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auto"/>
          </w:tcPr>
          <w:p w14:paraId="381CAF91" w14:textId="77777777" w:rsidR="0059718C" w:rsidRPr="00E52B54" w:rsidRDefault="00747FD7" w:rsidP="00E52B54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 xml:space="preserve">   20 </w:t>
            </w:r>
          </w:p>
        </w:tc>
        <w:tc>
          <w:tcPr>
            <w:tcW w:w="401" w:type="dxa"/>
            <w:tcBorders>
              <w:bottom w:val="single" w:sz="4" w:space="0" w:color="000000"/>
            </w:tcBorders>
            <w:shd w:val="clear" w:color="auto" w:fill="auto"/>
          </w:tcPr>
          <w:p w14:paraId="3F881C20" w14:textId="77777777" w:rsidR="0059718C" w:rsidRPr="00E52B54" w:rsidRDefault="0059718C" w:rsidP="00E52B54">
            <w:pPr>
              <w:pStyle w:val="Con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shd w:val="clear" w:color="auto" w:fill="auto"/>
          </w:tcPr>
          <w:p w14:paraId="63ABD848" w14:textId="77777777" w:rsidR="0059718C" w:rsidRPr="00E52B54" w:rsidRDefault="00747FD7" w:rsidP="00E52B54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14:paraId="3F31825C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 xml:space="preserve">                      (место составления)</w:t>
      </w:r>
    </w:p>
    <w:p w14:paraId="6962CD60" w14:textId="77777777" w:rsidR="0059718C" w:rsidRPr="00E52B54" w:rsidRDefault="0059718C" w:rsidP="00E52B54">
      <w:pPr>
        <w:pStyle w:val="10"/>
        <w:spacing w:after="0" w:line="240" w:lineRule="auto"/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237C0CA9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0E6DC06F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FE7AEC" w14:textId="77777777" w:rsidR="0059718C" w:rsidRPr="00E52B54" w:rsidRDefault="00747FD7" w:rsidP="00E52B54">
      <w:pPr>
        <w:pStyle w:val="ConsNonformat"/>
        <w:widowControl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(должность следователя (дознавателя),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339"/>
        <w:gridCol w:w="300"/>
      </w:tblGrid>
      <w:tr w:rsidR="0059718C" w:rsidRPr="00E52B54" w14:paraId="34E0F30B" w14:textId="77777777">
        <w:trPr>
          <w:cantSplit/>
        </w:trPr>
        <w:tc>
          <w:tcPr>
            <w:tcW w:w="9338" w:type="dxa"/>
            <w:tcBorders>
              <w:bottom w:val="single" w:sz="4" w:space="0" w:color="000000"/>
            </w:tcBorders>
            <w:shd w:val="clear" w:color="auto" w:fill="auto"/>
          </w:tcPr>
          <w:p w14:paraId="05BE8D2D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</w:tcPr>
          <w:p w14:paraId="7A3A97DD" w14:textId="77777777" w:rsidR="0059718C" w:rsidRPr="00E52B54" w:rsidRDefault="00747FD7" w:rsidP="00E52B54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34D8CD48" w14:textId="77777777" w:rsidR="0059718C" w:rsidRPr="00E52B54" w:rsidRDefault="00747FD7" w:rsidP="00E52B54">
      <w:pPr>
        <w:pStyle w:val="ConsNonformat"/>
        <w:widowControl/>
        <w:ind w:firstLine="312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классный чин или звание, фамилия, инициалы)</w:t>
      </w:r>
    </w:p>
    <w:tbl>
      <w:tblPr>
        <w:tblW w:w="7224" w:type="dxa"/>
        <w:tblLayout w:type="fixed"/>
        <w:tblLook w:val="04A0" w:firstRow="1" w:lastRow="0" w:firstColumn="1" w:lastColumn="0" w:noHBand="0" w:noVBand="1"/>
      </w:tblPr>
      <w:tblGrid>
        <w:gridCol w:w="4668"/>
        <w:gridCol w:w="2160"/>
        <w:gridCol w:w="396"/>
      </w:tblGrid>
      <w:tr w:rsidR="0059718C" w:rsidRPr="00E52B54" w14:paraId="0D19F717" w14:textId="77777777">
        <w:tc>
          <w:tcPr>
            <w:tcW w:w="4668" w:type="dxa"/>
            <w:shd w:val="clear" w:color="auto" w:fill="auto"/>
          </w:tcPr>
          <w:p w14:paraId="7C48064A" w14:textId="77777777" w:rsidR="0059718C" w:rsidRPr="00E52B54" w:rsidRDefault="00747FD7" w:rsidP="00E52B54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рассмотрев материалы уголовного дела №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72263B7E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shd w:val="clear" w:color="auto" w:fill="auto"/>
          </w:tcPr>
          <w:p w14:paraId="3FC53F4B" w14:textId="77777777" w:rsidR="0059718C" w:rsidRPr="00E52B54" w:rsidRDefault="00747FD7" w:rsidP="00E52B54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3828F4D6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16459A86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b/>
          <w:spacing w:val="120"/>
          <w:sz w:val="24"/>
          <w:szCs w:val="24"/>
        </w:rPr>
      </w:pPr>
    </w:p>
    <w:p w14:paraId="0745C5EC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b/>
          <w:spacing w:val="120"/>
          <w:sz w:val="24"/>
          <w:szCs w:val="24"/>
        </w:rPr>
      </w:pPr>
      <w:r w:rsidRPr="00E52B54">
        <w:rPr>
          <w:rFonts w:ascii="Times New Roman" w:hAnsi="Times New Roman" w:cs="Times New Roman"/>
          <w:b/>
          <w:spacing w:val="120"/>
          <w:sz w:val="24"/>
          <w:szCs w:val="24"/>
        </w:rPr>
        <w:t>УСТАНОВИЛ:</w:t>
      </w:r>
    </w:p>
    <w:p w14:paraId="1AC6ADE7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b/>
          <w:spacing w:val="120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48BE4E37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530A2F1D" w14:textId="77777777" w:rsidR="0059718C" w:rsidRPr="00E52B54" w:rsidRDefault="0059718C" w:rsidP="00E52B54">
            <w:pPr>
              <w:pStyle w:val="ConsNonformat"/>
              <w:snapToGrid w:val="0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CB7649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(излагаются основания назначения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1B648E67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6385B458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B7D79C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судебной экспертизы)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253660D9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56D785D7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2E3335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16A774A7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316F51F2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32E5F0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47FC4D8E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08ABF5AB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380F69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1047F788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42B40C48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EFD9EC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66120CAA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13881172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7CD62F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222C66B2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1931AFA7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6C8A04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3757A77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0AF77CA5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E80DBB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03B19588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4D63AB5B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C24338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8AC55DB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0D9999C2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669D1B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3F705494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09A5F9E4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6986CF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DCF1F92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12659343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FB00A6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3D614D90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5154CDA0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E9705E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2B2C360C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0E88A4F0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22404D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61D53D9A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6F09B0EC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A91E20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00555EFB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0EF5A205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296965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3F65544E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5DBD39F5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60082F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F48CFF4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5826B05D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5E9A43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9533826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5350AEEA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9DEE48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4706D6E6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0DCB3041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6F129D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C2A01CD" w14:textId="77777777" w:rsidR="0059718C" w:rsidRPr="00E52B54" w:rsidRDefault="00747FD7" w:rsidP="00E52B54">
      <w:pPr>
        <w:pStyle w:val="ConsNonformat"/>
        <w:widowControl/>
        <w:ind w:firstLine="539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На основании изложенного и руководствуясь ст. 195 (196) и 199 УПК РФ,</w:t>
      </w:r>
    </w:p>
    <w:p w14:paraId="7293FD8C" w14:textId="77777777" w:rsidR="0059718C" w:rsidRPr="00E52B54" w:rsidRDefault="0059718C" w:rsidP="00E52B54">
      <w:pPr>
        <w:pStyle w:val="ConsNonformat"/>
        <w:jc w:val="center"/>
        <w:rPr>
          <w:rFonts w:ascii="Times New Roman" w:hAnsi="Times New Roman" w:cs="Times New Roman"/>
          <w:b/>
          <w:spacing w:val="120"/>
          <w:sz w:val="24"/>
          <w:szCs w:val="24"/>
        </w:rPr>
      </w:pPr>
    </w:p>
    <w:p w14:paraId="3272C93D" w14:textId="77777777" w:rsidR="0059718C" w:rsidRPr="00E52B54" w:rsidRDefault="00747FD7" w:rsidP="00E52B54">
      <w:pPr>
        <w:pStyle w:val="ConsNonformat"/>
        <w:jc w:val="center"/>
        <w:rPr>
          <w:rFonts w:ascii="Times New Roman" w:hAnsi="Times New Roman" w:cs="Times New Roman"/>
          <w:b/>
          <w:spacing w:val="120"/>
          <w:sz w:val="24"/>
          <w:szCs w:val="24"/>
        </w:rPr>
      </w:pPr>
      <w:r w:rsidRPr="00E52B54">
        <w:rPr>
          <w:rFonts w:ascii="Times New Roman" w:hAnsi="Times New Roman" w:cs="Times New Roman"/>
          <w:b/>
          <w:spacing w:val="120"/>
          <w:sz w:val="24"/>
          <w:szCs w:val="24"/>
        </w:rPr>
        <w:t>ПОСТАНОВИЛ:</w:t>
      </w:r>
    </w:p>
    <w:p w14:paraId="789EF9DB" w14:textId="77777777" w:rsidR="0059718C" w:rsidRPr="00E52B54" w:rsidRDefault="0059718C" w:rsidP="00E52B54">
      <w:pPr>
        <w:pStyle w:val="ConsNonformat"/>
        <w:jc w:val="center"/>
        <w:rPr>
          <w:rFonts w:ascii="Times New Roman" w:hAnsi="Times New Roman" w:cs="Times New Roman"/>
          <w:b/>
          <w:spacing w:val="120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2098"/>
        <w:gridCol w:w="7541"/>
      </w:tblGrid>
      <w:tr w:rsidR="0059718C" w:rsidRPr="00E52B54" w14:paraId="524211DD" w14:textId="77777777">
        <w:trPr>
          <w:cantSplit/>
        </w:trPr>
        <w:tc>
          <w:tcPr>
            <w:tcW w:w="2098" w:type="dxa"/>
            <w:shd w:val="clear" w:color="auto" w:fill="auto"/>
          </w:tcPr>
          <w:p w14:paraId="05E43874" w14:textId="77777777" w:rsidR="0059718C" w:rsidRPr="00E52B54" w:rsidRDefault="00747FD7" w:rsidP="00E52B54">
            <w:pPr>
              <w:pStyle w:val="Con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1. Назначить</w:t>
            </w:r>
          </w:p>
        </w:tc>
        <w:tc>
          <w:tcPr>
            <w:tcW w:w="7540" w:type="dxa"/>
            <w:tcBorders>
              <w:bottom w:val="single" w:sz="4" w:space="0" w:color="000000"/>
            </w:tcBorders>
            <w:shd w:val="clear" w:color="auto" w:fill="auto"/>
          </w:tcPr>
          <w:p w14:paraId="1F567137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B41EAE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(какую именно)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07"/>
        <w:gridCol w:w="4032"/>
      </w:tblGrid>
      <w:tr w:rsidR="0059718C" w:rsidRPr="00E52B54" w14:paraId="0B7003CA" w14:textId="77777777">
        <w:trPr>
          <w:cantSplit/>
        </w:trPr>
        <w:tc>
          <w:tcPr>
            <w:tcW w:w="5606" w:type="dxa"/>
            <w:shd w:val="clear" w:color="auto" w:fill="auto"/>
          </w:tcPr>
          <w:p w14:paraId="5809D96B" w14:textId="77777777" w:rsidR="0059718C" w:rsidRPr="00E52B54" w:rsidRDefault="00747FD7" w:rsidP="00E52B54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судебную экспертизу, производство которой поручить</w:t>
            </w:r>
          </w:p>
        </w:tc>
        <w:tc>
          <w:tcPr>
            <w:tcW w:w="4032" w:type="dxa"/>
            <w:tcBorders>
              <w:bottom w:val="single" w:sz="4" w:space="0" w:color="000000"/>
            </w:tcBorders>
            <w:shd w:val="clear" w:color="auto" w:fill="auto"/>
          </w:tcPr>
          <w:p w14:paraId="0CE6C068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4E2416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F3C1B16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47CB59AD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E801A5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(фамилия, имя, отчество эксперта либо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1FA8C46B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2293EAF0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83FE6F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наименование экспертного учреждения)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18FABB33" w14:textId="77777777">
        <w:trPr>
          <w:cantSplit/>
        </w:trPr>
        <w:tc>
          <w:tcPr>
            <w:tcW w:w="9639" w:type="dxa"/>
            <w:shd w:val="clear" w:color="auto" w:fill="auto"/>
          </w:tcPr>
          <w:p w14:paraId="6AC4BFB0" w14:textId="77777777" w:rsidR="0059718C" w:rsidRPr="00E52B54" w:rsidRDefault="00747FD7" w:rsidP="00E52B54">
            <w:pPr>
              <w:pStyle w:val="ConsNonforma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2. Поставить перед экспертом вопросы:</w:t>
            </w:r>
          </w:p>
        </w:tc>
      </w:tr>
    </w:tbl>
    <w:p w14:paraId="65EC5B88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2E05FB3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37805F9A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C43E2E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(формулировка каждого вопроса)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3E60094C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7792309E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5171AB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455338A9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2082646C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B1726E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294DA26E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467FA0EE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5D12E1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0210C40A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67AA0F10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3D6456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7CE0F6E7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463F13A2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6CFFF1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4B73C61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39A39C7D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942E55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1A1B24AC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13C2253C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5AA4F7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7CB79D74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16776057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205FA8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3D4B25E5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140274E5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F99E95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4F540770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31456C2F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AE2EA6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40C2B3B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664083C6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E34A47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FCB2ABB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37A56973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332C7E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77F865B2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163E881C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626177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4C41D930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059"/>
        <w:gridCol w:w="3580"/>
      </w:tblGrid>
      <w:tr w:rsidR="0059718C" w:rsidRPr="00E52B54" w14:paraId="7F9BF4DA" w14:textId="77777777">
        <w:trPr>
          <w:cantSplit/>
        </w:trPr>
        <w:tc>
          <w:tcPr>
            <w:tcW w:w="6058" w:type="dxa"/>
            <w:shd w:val="clear" w:color="auto" w:fill="auto"/>
          </w:tcPr>
          <w:p w14:paraId="1535E0CE" w14:textId="77777777" w:rsidR="0059718C" w:rsidRPr="00E52B54" w:rsidRDefault="00747FD7" w:rsidP="00E52B54">
            <w:pPr>
              <w:pStyle w:val="ConsNonforma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3. Предоставить в распоряжение эксперта материалы:</w:t>
            </w:r>
          </w:p>
        </w:tc>
        <w:tc>
          <w:tcPr>
            <w:tcW w:w="3580" w:type="dxa"/>
            <w:tcBorders>
              <w:bottom w:val="single" w:sz="4" w:space="0" w:color="000000"/>
            </w:tcBorders>
            <w:shd w:val="clear" w:color="auto" w:fill="auto"/>
          </w:tcPr>
          <w:p w14:paraId="4EFDF48F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D4669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(какие именно)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03016EF4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2152DD53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0A4A26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7D02F008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4ACB86E6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BF51DF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36E8C6F4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6AB4D8A9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254646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76685104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0005B7C9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F8ECBC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138578B0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5A9EA74F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73BC80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54FFB42C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2D1335B2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AFE9E7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39E41164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27AD2EAB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7BF6CD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0B3C88C1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17B80FA2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5711DB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2091"/>
        <w:gridCol w:w="7548"/>
      </w:tblGrid>
      <w:tr w:rsidR="0059718C" w:rsidRPr="00E52B54" w14:paraId="071BA875" w14:textId="77777777">
        <w:trPr>
          <w:cantSplit/>
        </w:trPr>
        <w:tc>
          <w:tcPr>
            <w:tcW w:w="963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354CBD0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18C" w:rsidRPr="00E52B54" w14:paraId="11DCADFC" w14:textId="77777777">
        <w:trPr>
          <w:cantSplit/>
        </w:trPr>
        <w:tc>
          <w:tcPr>
            <w:tcW w:w="2091" w:type="dxa"/>
            <w:shd w:val="clear" w:color="auto" w:fill="auto"/>
          </w:tcPr>
          <w:p w14:paraId="4B1A4554" w14:textId="77777777" w:rsidR="0059718C" w:rsidRPr="00E52B54" w:rsidRDefault="00747FD7" w:rsidP="00E52B54">
            <w:pPr>
              <w:pStyle w:val="ConsNonforma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4. Поручить:</w:t>
            </w:r>
          </w:p>
        </w:tc>
        <w:tc>
          <w:tcPr>
            <w:tcW w:w="7547" w:type="dxa"/>
            <w:tcBorders>
              <w:bottom w:val="single" w:sz="4" w:space="0" w:color="000000"/>
            </w:tcBorders>
            <w:shd w:val="clear" w:color="auto" w:fill="auto"/>
          </w:tcPr>
          <w:p w14:paraId="49E28387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0B4B27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(кому именно)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3563ECB1" w14:textId="77777777">
        <w:trPr>
          <w:cantSplit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14:paraId="7E4EF041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7C1E89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10B675A5" w14:textId="77777777">
        <w:trPr>
          <w:cantSplit/>
        </w:trPr>
        <w:tc>
          <w:tcPr>
            <w:tcW w:w="9639" w:type="dxa"/>
            <w:shd w:val="clear" w:color="auto" w:fill="auto"/>
          </w:tcPr>
          <w:p w14:paraId="15AC5E9D" w14:textId="77777777" w:rsidR="0059718C" w:rsidRPr="00E52B54" w:rsidRDefault="00747FD7" w:rsidP="00E52B54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разъяснить эксперту права и обязанности, предусмотренные ст. 57 УПК РФ, и предупредить его</w:t>
            </w:r>
          </w:p>
        </w:tc>
      </w:tr>
    </w:tbl>
    <w:p w14:paraId="42CBEECB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772CCF56" w14:textId="77777777">
        <w:trPr>
          <w:cantSplit/>
        </w:trPr>
        <w:tc>
          <w:tcPr>
            <w:tcW w:w="9639" w:type="dxa"/>
            <w:shd w:val="clear" w:color="auto" w:fill="auto"/>
          </w:tcPr>
          <w:p w14:paraId="2494AFE6" w14:textId="77777777" w:rsidR="0059718C" w:rsidRPr="00E52B54" w:rsidRDefault="00747FD7" w:rsidP="00E52B54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об  уголовной</w:t>
            </w:r>
            <w:proofErr w:type="gramEnd"/>
            <w:r w:rsidRPr="00E52B54">
              <w:rPr>
                <w:rFonts w:ascii="Times New Roman" w:hAnsi="Times New Roman" w:cs="Times New Roman"/>
                <w:sz w:val="24"/>
                <w:szCs w:val="24"/>
              </w:rPr>
              <w:t xml:space="preserve">   ответственности   в   соответствии  со ст.   307 УК РФ за дачу заведомо ложного </w:t>
            </w:r>
          </w:p>
        </w:tc>
      </w:tr>
    </w:tbl>
    <w:p w14:paraId="0D1B0CB5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9718C" w:rsidRPr="00E52B54" w14:paraId="18FA7078" w14:textId="77777777">
        <w:trPr>
          <w:cantSplit/>
        </w:trPr>
        <w:tc>
          <w:tcPr>
            <w:tcW w:w="9639" w:type="dxa"/>
            <w:shd w:val="clear" w:color="auto" w:fill="auto"/>
          </w:tcPr>
          <w:p w14:paraId="61C335F9" w14:textId="77777777" w:rsidR="0059718C" w:rsidRPr="00E52B54" w:rsidRDefault="00747FD7" w:rsidP="00E52B54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заключения</w:t>
            </w:r>
            <w:r w:rsidRPr="00E52B54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E52B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AB96B5B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16587201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5A1A5213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977"/>
        <w:gridCol w:w="2662"/>
      </w:tblGrid>
      <w:tr w:rsidR="0059718C" w:rsidRPr="00E52B54" w14:paraId="0E890D54" w14:textId="77777777">
        <w:tc>
          <w:tcPr>
            <w:tcW w:w="6976" w:type="dxa"/>
            <w:shd w:val="clear" w:color="auto" w:fill="auto"/>
          </w:tcPr>
          <w:p w14:paraId="3ECB8835" w14:textId="77777777" w:rsidR="0059718C" w:rsidRPr="00E52B54" w:rsidRDefault="00747FD7" w:rsidP="00E52B54">
            <w:pPr>
              <w:pStyle w:val="ConsNonforma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b/>
                <w:sz w:val="24"/>
                <w:szCs w:val="24"/>
              </w:rPr>
              <w:t>Следователь (дознаватель)</w:t>
            </w:r>
          </w:p>
        </w:tc>
        <w:tc>
          <w:tcPr>
            <w:tcW w:w="2662" w:type="dxa"/>
            <w:tcBorders>
              <w:bottom w:val="single" w:sz="4" w:space="0" w:color="000000"/>
            </w:tcBorders>
            <w:shd w:val="clear" w:color="auto" w:fill="auto"/>
          </w:tcPr>
          <w:p w14:paraId="213522E9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D10A56" w14:textId="77777777" w:rsidR="0059718C" w:rsidRPr="00E52B54" w:rsidRDefault="00747FD7" w:rsidP="00E52B54">
      <w:pPr>
        <w:pStyle w:val="10"/>
        <w:spacing w:after="0" w:line="240" w:lineRule="auto"/>
        <w:ind w:firstLine="708"/>
      </w:pPr>
      <w:r w:rsidRPr="00E52B54">
        <w:tab/>
      </w:r>
      <w:r w:rsidRPr="00E52B54">
        <w:tab/>
      </w:r>
      <w:r w:rsidRPr="00E52B54">
        <w:tab/>
        <w:t xml:space="preserve">           (подпись)</w:t>
      </w:r>
    </w:p>
    <w:p w14:paraId="00864F47" w14:textId="77777777" w:rsidR="0059718C" w:rsidRPr="00E52B54" w:rsidRDefault="0059718C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3B9BF597" w14:textId="77777777" w:rsidR="0059718C" w:rsidRPr="00E52B54" w:rsidRDefault="00747FD7" w:rsidP="00E52B54">
      <w:pPr>
        <w:pStyle w:val="ConsNonformat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Права и обязанности, предусмотренные ст. 57 УПК РФ, мне разъяснены «____» ___________ 20___ г.</w:t>
      </w:r>
    </w:p>
    <w:p w14:paraId="69296E6E" w14:textId="77777777" w:rsidR="0059718C" w:rsidRPr="00E52B54" w:rsidRDefault="00747FD7" w:rsidP="00E52B5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 xml:space="preserve">     Одновременно я предупрежден об уголовной ответственности в соответствии со ст. 307 УК РФ за дачу заведомо ложного заключения.</w:t>
      </w:r>
    </w:p>
    <w:p w14:paraId="757E6FB0" w14:textId="77777777" w:rsidR="0059718C" w:rsidRPr="00E52B54" w:rsidRDefault="0059718C" w:rsidP="00E52B54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969"/>
        <w:gridCol w:w="2670"/>
      </w:tblGrid>
      <w:tr w:rsidR="0059718C" w:rsidRPr="00E52B54" w14:paraId="0EA0CF9A" w14:textId="77777777">
        <w:tc>
          <w:tcPr>
            <w:tcW w:w="6968" w:type="dxa"/>
            <w:shd w:val="clear" w:color="auto" w:fill="auto"/>
          </w:tcPr>
          <w:p w14:paraId="0E8FAB33" w14:textId="77777777" w:rsidR="0059718C" w:rsidRPr="00E52B54" w:rsidRDefault="00747FD7" w:rsidP="00E52B54">
            <w:pPr>
              <w:pStyle w:val="ConsNonforma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B54">
              <w:rPr>
                <w:rFonts w:ascii="Times New Roman" w:hAnsi="Times New Roman" w:cs="Times New Roman"/>
                <w:b/>
                <w:sz w:val="24"/>
                <w:szCs w:val="24"/>
              </w:rPr>
              <w:t>Эксперт</w:t>
            </w:r>
          </w:p>
        </w:tc>
        <w:tc>
          <w:tcPr>
            <w:tcW w:w="2670" w:type="dxa"/>
            <w:tcBorders>
              <w:bottom w:val="single" w:sz="4" w:space="0" w:color="000000"/>
            </w:tcBorders>
            <w:shd w:val="clear" w:color="auto" w:fill="auto"/>
          </w:tcPr>
          <w:p w14:paraId="38A78B89" w14:textId="77777777" w:rsidR="0059718C" w:rsidRPr="00E52B54" w:rsidRDefault="0059718C" w:rsidP="00E52B54">
            <w:pPr>
              <w:pStyle w:val="Con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490FB3" w14:textId="77777777" w:rsidR="0059718C" w:rsidRPr="00E52B54" w:rsidRDefault="00747FD7" w:rsidP="00E52B54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>(подпись)</w:t>
      </w:r>
    </w:p>
    <w:p w14:paraId="4131A28A" w14:textId="3BE0EC80" w:rsidR="00472453" w:rsidRPr="00D648B3" w:rsidRDefault="00472453" w:rsidP="00D648B3">
      <w:pPr>
        <w:pStyle w:val="10"/>
        <w:tabs>
          <w:tab w:val="left" w:pos="8227"/>
        </w:tabs>
        <w:spacing w:after="0" w:line="240" w:lineRule="auto"/>
        <w:rPr>
          <w:i/>
          <w:iCs/>
        </w:rPr>
      </w:pPr>
    </w:p>
    <w:sectPr w:rsidR="00472453" w:rsidRPr="00D648B3" w:rsidSect="00472453">
      <w:headerReference w:type="default" r:id="rId8"/>
      <w:footerReference w:type="default" r:id="rId9"/>
      <w:type w:val="continuous"/>
      <w:pgSz w:w="11906" w:h="16838"/>
      <w:pgMar w:top="1134" w:right="851" w:bottom="1134" w:left="1701" w:header="624" w:footer="17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9C063" w14:textId="77777777" w:rsidR="003E6B1B" w:rsidRDefault="003E6B1B">
      <w:r>
        <w:separator/>
      </w:r>
    </w:p>
  </w:endnote>
  <w:endnote w:type="continuationSeparator" w:id="0">
    <w:p w14:paraId="452B7CBA" w14:textId="77777777" w:rsidR="003E6B1B" w:rsidRDefault="003E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53621"/>
      <w:docPartObj>
        <w:docPartGallery w:val="Page Numbers (Bottom of Page)"/>
        <w:docPartUnique/>
      </w:docPartObj>
    </w:sdtPr>
    <w:sdtEndPr/>
    <w:sdtContent>
      <w:p w14:paraId="65C182D2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65</w:t>
        </w:r>
        <w:r>
          <w:fldChar w:fldCharType="end"/>
        </w:r>
      </w:p>
    </w:sdtContent>
  </w:sdt>
  <w:p w14:paraId="4BC4A707" w14:textId="77777777" w:rsidR="0059718C" w:rsidRDefault="005971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4138" w14:textId="77777777" w:rsidR="003E6B1B" w:rsidRDefault="003E6B1B">
      <w:pPr>
        <w:rPr>
          <w:sz w:val="12"/>
        </w:rPr>
      </w:pPr>
      <w:r>
        <w:separator/>
      </w:r>
    </w:p>
  </w:footnote>
  <w:footnote w:type="continuationSeparator" w:id="0">
    <w:p w14:paraId="7CF81181" w14:textId="77777777" w:rsidR="003E6B1B" w:rsidRDefault="003E6B1B">
      <w:pPr>
        <w:rPr>
          <w:sz w:val="12"/>
        </w:rPr>
      </w:pPr>
      <w:r>
        <w:continuationSeparator/>
      </w:r>
    </w:p>
  </w:footnote>
  <w:footnote w:id="1">
    <w:p w14:paraId="000FBEF9" w14:textId="77777777" w:rsidR="0059718C" w:rsidRDefault="00747FD7">
      <w:pPr>
        <w:pStyle w:val="Footnote"/>
        <w:rPr>
          <w:color w:val="000000"/>
        </w:rPr>
      </w:pPr>
      <w:r>
        <w:rPr>
          <w:rStyle w:val="af2"/>
        </w:rPr>
        <w:footnoteRef/>
      </w:r>
      <w:r>
        <w:rPr>
          <w:color w:val="000000"/>
        </w:rPr>
        <w:tab/>
        <w:t xml:space="preserve"> Данная графа заполняется в случаях, предусмотренных частью второй ст. 199 УПК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5EC8" w14:textId="77777777" w:rsidR="0059718C" w:rsidRDefault="0059718C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40"/>
    <w:multiLevelType w:val="multilevel"/>
    <w:tmpl w:val="13E6E5D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4E315C"/>
    <w:multiLevelType w:val="multilevel"/>
    <w:tmpl w:val="CAD85BF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1F6FB6"/>
    <w:multiLevelType w:val="multilevel"/>
    <w:tmpl w:val="E198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17258"/>
    <w:multiLevelType w:val="multilevel"/>
    <w:tmpl w:val="DBFA831C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763D04"/>
    <w:multiLevelType w:val="multilevel"/>
    <w:tmpl w:val="21A4F5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3B638EB"/>
    <w:multiLevelType w:val="multilevel"/>
    <w:tmpl w:val="7C7AF7B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763B4A"/>
    <w:multiLevelType w:val="multilevel"/>
    <w:tmpl w:val="820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5B29B6"/>
    <w:multiLevelType w:val="multilevel"/>
    <w:tmpl w:val="C5EA1FE6"/>
    <w:lvl w:ilvl="0">
      <w:start w:val="1"/>
      <w:numFmt w:val="decimal"/>
      <w:suff w:val="nothing"/>
      <w:lvlText w:val="Фото №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18C"/>
    <w:rsid w:val="00114D91"/>
    <w:rsid w:val="00150046"/>
    <w:rsid w:val="003E6B1B"/>
    <w:rsid w:val="00472453"/>
    <w:rsid w:val="0059718C"/>
    <w:rsid w:val="00614116"/>
    <w:rsid w:val="00687994"/>
    <w:rsid w:val="00717C25"/>
    <w:rsid w:val="00747FD7"/>
    <w:rsid w:val="00937575"/>
    <w:rsid w:val="00D648B3"/>
    <w:rsid w:val="00E5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5ED26"/>
  <w15:docId w15:val="{A96ABD0F-6A98-40BE-811D-EE30DC05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412C9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Footnote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Символ сноски"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styleId="af4">
    <w:name w:val="FollowedHyperlink"/>
    <w:rsid w:val="00DE39D8"/>
    <w:rPr>
      <w:color w:val="800080"/>
      <w:u w:val="single"/>
    </w:rPr>
  </w:style>
  <w:style w:type="character" w:customStyle="1" w:styleId="af5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qFormat/>
    <w:rsid w:val="00CC150E"/>
    <w:rPr>
      <w:rFonts w:ascii="Arial" w:eastAsia="Times New Roman" w:hAnsi="Arial" w:cs="Times New Roman"/>
      <w:b/>
      <w:sz w:val="28"/>
      <w:szCs w:val="24"/>
    </w:rPr>
  </w:style>
  <w:style w:type="character" w:customStyle="1" w:styleId="af6">
    <w:name w:val="!Текст Знак"/>
    <w:link w:val="af7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8">
    <w:name w:val="выделение цвет Знак"/>
    <w:link w:val="af9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!Синий заголовок текста Знак"/>
    <w:link w:val="afb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c">
    <w:name w:val="!Список с точками Знак"/>
    <w:link w:val="a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d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e">
    <w:name w:val="Текст примечания Знак"/>
    <w:basedOn w:val="a2"/>
    <w:link w:val="aff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2"/>
    <w:link w:val="HTML0"/>
    <w:uiPriority w:val="99"/>
    <w:semiHidden/>
    <w:qFormat/>
    <w:rsid w:val="00613B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Anchor">
    <w:name w:val="Footnote Anchor"/>
    <w:qFormat/>
    <w:rsid w:val="00AD5036"/>
    <w:rPr>
      <w:vertAlign w:val="superscript"/>
    </w:rPr>
  </w:style>
  <w:style w:type="character" w:customStyle="1" w:styleId="s10">
    <w:name w:val="s_10"/>
    <w:basedOn w:val="a2"/>
    <w:qFormat/>
    <w:rsid w:val="003F50B8"/>
  </w:style>
  <w:style w:type="character" w:customStyle="1" w:styleId="31">
    <w:name w:val="Неразрешенное упоминание3"/>
    <w:basedOn w:val="a2"/>
    <w:uiPriority w:val="99"/>
    <w:semiHidden/>
    <w:unhideWhenUsed/>
    <w:qFormat/>
    <w:rsid w:val="00EE2A10"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5">
    <w:name w:val="Hyperlink"/>
    <w:basedOn w:val="a2"/>
    <w:uiPriority w:val="99"/>
    <w:unhideWhenUsed/>
    <w:rsid w:val="004E02D1"/>
    <w:rPr>
      <w:color w:val="0563C1" w:themeColor="hyperlink"/>
      <w:u w:val="single"/>
    </w:rPr>
  </w:style>
  <w:style w:type="paragraph" w:styleId="aff6">
    <w:name w:val="Title"/>
    <w:basedOn w:val="10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aff6"/>
  </w:style>
  <w:style w:type="paragraph" w:customStyle="1" w:styleId="15">
    <w:name w:val="Заголовок1"/>
    <w:basedOn w:val="a1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fb">
    <w:name w:val="footnote text"/>
    <w:basedOn w:val="10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9">
    <w:name w:val="выделение цвет"/>
    <w:basedOn w:val="10"/>
    <w:link w:val="af8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c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10"/>
    <w:next w:val="10"/>
    <w:autoRedefine/>
    <w:uiPriority w:val="39"/>
    <w:qFormat/>
    <w:rsid w:val="004E02D1"/>
    <w:pPr>
      <w:tabs>
        <w:tab w:val="left" w:pos="142"/>
        <w:tab w:val="right" w:leader="dot" w:pos="9639"/>
      </w:tabs>
      <w:spacing w:after="0"/>
      <w:jc w:val="both"/>
    </w:pPr>
    <w:rPr>
      <w:rFonts w:eastAsia="Times New Roman"/>
      <w:sz w:val="28"/>
      <w:szCs w:val="28"/>
      <w:lang w:eastAsia="ru-RU"/>
    </w:rPr>
  </w:style>
  <w:style w:type="paragraph" w:styleId="32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qFormat/>
    <w:rsid w:val="00CC150E"/>
    <w:rPr>
      <w:lang w:val="ru-RU"/>
    </w:rPr>
  </w:style>
  <w:style w:type="paragraph" w:customStyle="1" w:styleId="af7">
    <w:name w:val="!Текст"/>
    <w:basedOn w:val="10"/>
    <w:link w:val="af6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b">
    <w:name w:val="!Синий заголовок текста"/>
    <w:basedOn w:val="af9"/>
    <w:link w:val="afa"/>
    <w:qFormat/>
    <w:rsid w:val="00DE39D8"/>
  </w:style>
  <w:style w:type="paragraph" w:customStyle="1" w:styleId="a">
    <w:name w:val="!Список с точками"/>
    <w:basedOn w:val="10"/>
    <w:link w:val="afc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d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">
    <w:name w:val="annotation text"/>
    <w:basedOn w:val="10"/>
    <w:link w:val="afe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0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61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AD5036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otnote">
    <w:name w:val="Footnote"/>
    <w:basedOn w:val="10"/>
    <w:link w:val="af1"/>
    <w:qFormat/>
    <w:rsid w:val="00AD5036"/>
    <w:pPr>
      <w:spacing w:after="0" w:line="240" w:lineRule="auto"/>
    </w:pPr>
    <w:rPr>
      <w:rFonts w:eastAsia="Times New Roman"/>
      <w:sz w:val="20"/>
      <w:lang w:eastAsia="zh-CN"/>
    </w:rPr>
  </w:style>
  <w:style w:type="paragraph" w:customStyle="1" w:styleId="s1">
    <w:name w:val="s_1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affe">
    <w:name w:val="Normal (Web)"/>
    <w:basedOn w:val="10"/>
    <w:uiPriority w:val="99"/>
    <w:semiHidden/>
    <w:unhideWhenUsed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3">
    <w:name w:val="s_3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22">
    <w:name w:val="s_22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empty">
    <w:name w:val="empty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afff">
    <w:name w:val="Содержимое врезки"/>
    <w:basedOn w:val="a1"/>
    <w:qFormat/>
  </w:style>
  <w:style w:type="table" w:styleId="afff0">
    <w:name w:val="Table Grid"/>
    <w:basedOn w:val="a3"/>
    <w:uiPriority w:val="39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3"/>
    <w:rsid w:val="00EA794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59"/>
    <w:rsid w:val="00761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4BEF-5417-4192-9519-E92FCFB0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Дамеловская Татьяна Александрова</cp:lastModifiedBy>
  <cp:revision>9</cp:revision>
  <cp:lastPrinted>2023-06-09T12:23:00Z</cp:lastPrinted>
  <dcterms:created xsi:type="dcterms:W3CDTF">2023-11-23T10:32:00Z</dcterms:created>
  <dcterms:modified xsi:type="dcterms:W3CDTF">2024-03-18T10:26:00Z</dcterms:modified>
  <dc:language>ru-RU</dc:language>
</cp:coreProperties>
</file>